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3A6B" w14:textId="2CC8C5EB" w:rsidR="00E31F54" w:rsidRPr="00C33AC4" w:rsidRDefault="00C33AC4" w:rsidP="00C33AC4">
      <w:pPr>
        <w:jc w:val="center"/>
        <w:rPr>
          <w:sz w:val="36"/>
          <w:szCs w:val="36"/>
        </w:rPr>
      </w:pPr>
      <w:hyperlink r:id="rId8">
        <w:r>
          <w:rPr>
            <w:color w:val="1155CC"/>
            <w:sz w:val="36"/>
            <w:szCs w:val="36"/>
            <w:u w:val="single"/>
          </w:rPr>
          <w:t>How to join the Zoom channel of EREL virtual assistance</w:t>
        </w:r>
      </w:hyperlink>
    </w:p>
    <w:tbl>
      <w:tblPr>
        <w:tblStyle w:val="TableGrid"/>
        <w:tblpPr w:leftFromText="180" w:rightFromText="180" w:vertAnchor="text" w:horzAnchor="margin" w:tblpXSpec="center" w:tblpY="426"/>
        <w:tblW w:w="10464" w:type="dxa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  <w:gridCol w:w="1744"/>
      </w:tblGrid>
      <w:tr w:rsidR="006B2C67" w14:paraId="344BEA4D" w14:textId="77777777" w:rsidTr="006B2C67">
        <w:trPr>
          <w:trHeight w:val="627"/>
        </w:trPr>
        <w:tc>
          <w:tcPr>
            <w:tcW w:w="1744" w:type="dxa"/>
            <w:shd w:val="clear" w:color="auto" w:fill="auto"/>
          </w:tcPr>
          <w:p w14:paraId="2B5FF517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B4A4448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1744" w:type="dxa"/>
            <w:shd w:val="clear" w:color="auto" w:fill="auto"/>
          </w:tcPr>
          <w:p w14:paraId="0B2A383B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1744" w:type="dxa"/>
            <w:shd w:val="clear" w:color="auto" w:fill="auto"/>
          </w:tcPr>
          <w:p w14:paraId="6DBBDA2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1744" w:type="dxa"/>
            <w:shd w:val="clear" w:color="auto" w:fill="auto"/>
          </w:tcPr>
          <w:p w14:paraId="5AAC8572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1744" w:type="dxa"/>
            <w:shd w:val="clear" w:color="auto" w:fill="auto"/>
          </w:tcPr>
          <w:p w14:paraId="278855A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</w:tr>
      <w:tr w:rsidR="006B2C67" w14:paraId="2E53BFA2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5F6849A3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9:00-10:00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0DB3642F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DE1E06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494AE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064100" w14:textId="4D6A0B8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3EDDDEDC" w14:textId="44CD61BD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1D068AB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A092CF" w14:textId="5E6D2A8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60BB864C" w14:textId="35101406" w:rsidR="006B2C67" w:rsidRPr="006B2C67" w:rsidRDefault="006B2C67" w:rsidP="00B620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74B1C5B7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0292F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7562E08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326983" w14:textId="762BAC5C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151BEC6D" w14:textId="44DCF46F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28575B05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F30F92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A097E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843914F" w14:textId="12CE3E7B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6B49CAC4" w14:textId="12D95C8B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192F3002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728AC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756F7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F379D1" w14:textId="4A41D42C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08F4B1C0" w14:textId="5DD67CE6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A97E4EF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5DEB7C1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10:00-11:00</w:t>
            </w:r>
          </w:p>
        </w:tc>
        <w:tc>
          <w:tcPr>
            <w:tcW w:w="1744" w:type="dxa"/>
            <w:vMerge/>
            <w:shd w:val="clear" w:color="auto" w:fill="auto"/>
          </w:tcPr>
          <w:p w14:paraId="2E059C09" w14:textId="7AAC9613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83FD8E4" w14:textId="57AEA29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707194" w14:textId="406559CA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C210EF" w14:textId="0C62E04D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8107652" w14:textId="58CA60E1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3DF54911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503660B1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11:00-12:00</w:t>
            </w:r>
          </w:p>
        </w:tc>
        <w:tc>
          <w:tcPr>
            <w:tcW w:w="1744" w:type="dxa"/>
            <w:vMerge/>
            <w:shd w:val="clear" w:color="auto" w:fill="auto"/>
          </w:tcPr>
          <w:p w14:paraId="51284529" w14:textId="656E9519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EB3D52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1E52B0A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559ED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FEA20A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74B8C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3DBC580" w14:textId="279B2204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Olukayode</w:t>
            </w:r>
          </w:p>
          <w:p w14:paraId="10F20E17" w14:textId="7568158F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1333D1" w14:textId="13B9DA71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B799E3" w14:textId="34422C00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9785D0" w14:textId="685833C6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49D1A62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0600D61D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12:00-1:00</w:t>
            </w:r>
          </w:p>
        </w:tc>
        <w:tc>
          <w:tcPr>
            <w:tcW w:w="1744" w:type="dxa"/>
            <w:vMerge/>
            <w:shd w:val="clear" w:color="auto" w:fill="auto"/>
          </w:tcPr>
          <w:p w14:paraId="6922CE34" w14:textId="1C72C86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4D9F84" w14:textId="04203D49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ED8A1A" w14:textId="43F62BB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D81116" w14:textId="5B773E76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146CC1" w14:textId="35B26905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D769783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6A09D53A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1:0-2:00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28649F1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354160" w14:textId="2ECA77D9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1645F1AF" w14:textId="162B6CCD" w:rsidR="006B2C67" w:rsidRPr="006B2C67" w:rsidRDefault="006B2C67" w:rsidP="008760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55715C" w14:textId="6B67DE56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79DE2B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B25EC3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3CAFF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21E5DC" w14:textId="78E4311A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2CEAA566" w14:textId="6B9A2063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1EEF51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7D165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E85C3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86D040" w14:textId="19CE643E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40D7FEC4" w14:textId="37C00D99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7E16ADD5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19E2AB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C0896C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E38132" w14:textId="7D19A62A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Olukayode</w:t>
            </w:r>
          </w:p>
          <w:p w14:paraId="39556E55" w14:textId="088266FD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552E2F51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699F2DE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2:00-3:00</w:t>
            </w:r>
          </w:p>
        </w:tc>
        <w:tc>
          <w:tcPr>
            <w:tcW w:w="1744" w:type="dxa"/>
            <w:vMerge/>
            <w:shd w:val="clear" w:color="auto" w:fill="auto"/>
          </w:tcPr>
          <w:p w14:paraId="1AB0719A" w14:textId="0427D579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02D864" w14:textId="53526A3E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345E0D" w14:textId="6DB1FC1D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08FDF3" w14:textId="2EFAEDF0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33C53" w14:textId="1E8E6C75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5733AD40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67DA173B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3:00-4:00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5966F90C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E2817B" w14:textId="2C12C49B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34BA2659" w14:textId="1AF99F7C" w:rsidR="006B2C67" w:rsidRPr="006B2C67" w:rsidRDefault="006B2C67" w:rsidP="004F1F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5DFE18" w14:textId="1A5833DE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E9CFCA" w14:textId="17B9F5C8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52F88" w14:textId="00DF0698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8D4242" w14:textId="15B5B41F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725B1C5B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748A50D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4:00-5:00</w:t>
            </w:r>
          </w:p>
        </w:tc>
        <w:tc>
          <w:tcPr>
            <w:tcW w:w="1744" w:type="dxa"/>
            <w:vMerge/>
            <w:shd w:val="clear" w:color="auto" w:fill="auto"/>
          </w:tcPr>
          <w:p w14:paraId="794BDA63" w14:textId="3738CB7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05EE17" w14:textId="78E8D5E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8BD85F" w14:textId="5B001E5E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F8A3A2" w14:textId="59F8527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AA3FB6" w14:textId="58396753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253FB03C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2C5BB6D6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Closing Time</w:t>
            </w:r>
          </w:p>
        </w:tc>
        <w:tc>
          <w:tcPr>
            <w:tcW w:w="1744" w:type="dxa"/>
            <w:shd w:val="clear" w:color="auto" w:fill="auto"/>
          </w:tcPr>
          <w:p w14:paraId="5581F93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7643C6FE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2135E7B3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2C068762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11848DC6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</w:tr>
    </w:tbl>
    <w:p w14:paraId="706BF203" w14:textId="77777777" w:rsidR="00E31F54" w:rsidRDefault="00E31F54"/>
    <w:p w14:paraId="686EB583" w14:textId="77777777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Olukayode Apata: </w:t>
      </w:r>
      <w:hyperlink r:id="rId9" w:history="1">
        <w:r w:rsidRPr="00C33AC4">
          <w:rPr>
            <w:rStyle w:val="Hyperlink"/>
            <w:rFonts w:ascii="Times New Roman" w:hAnsi="Times New Roman" w:cs="Times New Roman"/>
            <w:sz w:val="28"/>
            <w:szCs w:val="28"/>
          </w:rPr>
          <w:t>apata.olukayode@tamu.edu</w:t>
        </w:r>
      </w:hyperlink>
    </w:p>
    <w:p w14:paraId="7A3654DA" w14:textId="631542AE" w:rsidR="001F6F6A" w:rsidRDefault="00425F3C" w:rsidP="001F6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 Chen</w:t>
      </w:r>
      <w:r w:rsidR="001F6F6A" w:rsidRPr="00C33AC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4714D">
          <w:rPr>
            <w:rStyle w:val="Hyperlink"/>
            <w:rFonts w:ascii="Times New Roman" w:hAnsi="Times New Roman" w:cs="Times New Roman"/>
            <w:sz w:val="28"/>
            <w:szCs w:val="28"/>
          </w:rPr>
          <w:t>lu.chen@tamu.edu</w:t>
        </w:r>
      </w:hyperlink>
    </w:p>
    <w:p w14:paraId="11622F7A" w14:textId="3966847E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Naike Wang: </w:t>
      </w:r>
      <w:hyperlink r:id="rId11" w:history="1">
        <w:r w:rsidR="00425F3C" w:rsidRPr="0014714D">
          <w:rPr>
            <w:rStyle w:val="Hyperlink"/>
            <w:rFonts w:ascii="Times New Roman" w:hAnsi="Times New Roman" w:cs="Times New Roman"/>
            <w:sz w:val="28"/>
            <w:szCs w:val="28"/>
          </w:rPr>
          <w:t>wangnaike@tamu.edu</w:t>
        </w:r>
      </w:hyperlink>
    </w:p>
    <w:p w14:paraId="7EC40D98" w14:textId="77777777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Xiaoyu Yang: </w:t>
      </w:r>
      <w:hyperlink r:id="rId12" w:history="1">
        <w:r w:rsidRPr="00C33AC4">
          <w:rPr>
            <w:rStyle w:val="Hyperlink"/>
            <w:rFonts w:ascii="Times New Roman" w:hAnsi="Times New Roman" w:cs="Times New Roman"/>
            <w:sz w:val="28"/>
            <w:szCs w:val="28"/>
          </w:rPr>
          <w:t>xiaoyuyang2019@tamu.edu</w:t>
        </w:r>
      </w:hyperlink>
    </w:p>
    <w:p w14:paraId="424A7BDA" w14:textId="77777777" w:rsidR="001F6F6A" w:rsidRDefault="001F6F6A" w:rsidP="001F6F6A">
      <w:pPr>
        <w:rPr>
          <w:rFonts w:ascii="Times New Roman" w:hAnsi="Times New Roman" w:cs="Times New Roman"/>
        </w:rPr>
      </w:pPr>
    </w:p>
    <w:p w14:paraId="2E44FF9E" w14:textId="244BAC9E" w:rsidR="00E81915" w:rsidRPr="00C33AC4" w:rsidRDefault="00C33AC4" w:rsidP="00C33AC4">
      <w:pPr>
        <w:jc w:val="center"/>
        <w:rPr>
          <w:sz w:val="36"/>
          <w:szCs w:val="36"/>
        </w:rPr>
      </w:pPr>
      <w:hyperlink r:id="rId13">
        <w:r>
          <w:rPr>
            <w:color w:val="1155CC"/>
            <w:sz w:val="36"/>
            <w:szCs w:val="36"/>
            <w:u w:val="single"/>
          </w:rPr>
          <w:t>How to join the Zoom channel of EREL virtual assistance</w:t>
        </w:r>
      </w:hyperlink>
    </w:p>
    <w:sectPr w:rsidR="00E81915" w:rsidRPr="00C33AC4" w:rsidSect="00034616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33AD" w14:textId="77777777" w:rsidR="00F93D37" w:rsidRDefault="00F93D37" w:rsidP="00D468D7">
      <w:pPr>
        <w:spacing w:after="0" w:line="240" w:lineRule="auto"/>
      </w:pPr>
      <w:r>
        <w:separator/>
      </w:r>
    </w:p>
  </w:endnote>
  <w:endnote w:type="continuationSeparator" w:id="0">
    <w:p w14:paraId="3EE92773" w14:textId="77777777" w:rsidR="00F93D37" w:rsidRDefault="00F93D37" w:rsidP="00D4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AED4" w14:textId="77777777" w:rsidR="00F93D37" w:rsidRDefault="00F93D37" w:rsidP="00D468D7">
      <w:pPr>
        <w:spacing w:after="0" w:line="240" w:lineRule="auto"/>
      </w:pPr>
      <w:r>
        <w:separator/>
      </w:r>
    </w:p>
  </w:footnote>
  <w:footnote w:type="continuationSeparator" w:id="0">
    <w:p w14:paraId="5BA13F7C" w14:textId="77777777" w:rsidR="00F93D37" w:rsidRDefault="00F93D37" w:rsidP="00D4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4F9F" w14:textId="2DE1DE4E" w:rsidR="00D468D7" w:rsidRPr="00925FF5" w:rsidRDefault="00D468D7" w:rsidP="00D468D7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FF5">
      <w:rPr>
        <w:rFonts w:ascii="Times New Roman" w:eastAsia="Times New Roman" w:hAnsi="Times New Roman" w:cs="Times New Roman"/>
        <w:b/>
        <w:sz w:val="24"/>
        <w:szCs w:val="24"/>
      </w:rPr>
      <w:t xml:space="preserve">TAMU Educational Research and Evaluation Lab (EREL) – </w:t>
    </w:r>
    <w:r w:rsidR="004546E8">
      <w:rPr>
        <w:rFonts w:ascii="Times New Roman" w:eastAsia="Times New Roman" w:hAnsi="Times New Roman" w:cs="Times New Roman"/>
        <w:b/>
        <w:sz w:val="24"/>
        <w:szCs w:val="24"/>
      </w:rPr>
      <w:t>Spring 2025</w:t>
    </w:r>
    <w:r w:rsidRPr="00925FF5">
      <w:rPr>
        <w:rFonts w:ascii="Times New Roman" w:eastAsia="Times New Roman" w:hAnsi="Times New Roman" w:cs="Times New Roman"/>
        <w:b/>
        <w:sz w:val="24"/>
        <w:szCs w:val="24"/>
      </w:rPr>
      <w:t xml:space="preserve"> Hours</w:t>
    </w:r>
  </w:p>
  <w:p w14:paraId="65C14576" w14:textId="77777777" w:rsidR="00D468D7" w:rsidRDefault="00D4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065881">
    <w:abstractNumId w:val="8"/>
  </w:num>
  <w:num w:numId="2" w16cid:durableId="1002780036">
    <w:abstractNumId w:val="6"/>
  </w:num>
  <w:num w:numId="3" w16cid:durableId="515265568">
    <w:abstractNumId w:val="5"/>
  </w:num>
  <w:num w:numId="4" w16cid:durableId="71898735">
    <w:abstractNumId w:val="4"/>
  </w:num>
  <w:num w:numId="5" w16cid:durableId="1728065459">
    <w:abstractNumId w:val="7"/>
  </w:num>
  <w:num w:numId="6" w16cid:durableId="1996060372">
    <w:abstractNumId w:val="3"/>
  </w:num>
  <w:num w:numId="7" w16cid:durableId="637761500">
    <w:abstractNumId w:val="2"/>
  </w:num>
  <w:num w:numId="8" w16cid:durableId="121771217">
    <w:abstractNumId w:val="1"/>
  </w:num>
  <w:num w:numId="9" w16cid:durableId="20036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6F6A"/>
    <w:rsid w:val="0029639D"/>
    <w:rsid w:val="00326F90"/>
    <w:rsid w:val="00425F3C"/>
    <w:rsid w:val="004546E8"/>
    <w:rsid w:val="00471EE8"/>
    <w:rsid w:val="005A763F"/>
    <w:rsid w:val="00687262"/>
    <w:rsid w:val="006B2C67"/>
    <w:rsid w:val="00942EF1"/>
    <w:rsid w:val="00AA1D8D"/>
    <w:rsid w:val="00B47730"/>
    <w:rsid w:val="00C33AC4"/>
    <w:rsid w:val="00CB0664"/>
    <w:rsid w:val="00D105EA"/>
    <w:rsid w:val="00D468D7"/>
    <w:rsid w:val="00E31F54"/>
    <w:rsid w:val="00E81915"/>
    <w:rsid w:val="00F93D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07D78"/>
  <w14:defaultImageDpi w14:val="300"/>
  <w15:docId w15:val="{F6FB43DE-A134-427D-B0E7-029791E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F6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XpNc41Icg-0MYqxwJGlyOUebENJjLGtizk3ILslvCM/edit?usp=sharing" TargetMode="External"/><Relationship Id="rId13" Type="http://schemas.openxmlformats.org/officeDocument/2006/relationships/hyperlink" Target="https://docs.google.com/document/d/1yXpNc41Icg-0MYqxwJGlyOUebENJjLGtizk3ILslvCM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aoyuyang2019@tam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naike@tam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.chen@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ta.olukayode@tam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Thompson, Christopher G</cp:lastModifiedBy>
  <cp:revision>7</cp:revision>
  <dcterms:created xsi:type="dcterms:W3CDTF">2013-12-23T23:15:00Z</dcterms:created>
  <dcterms:modified xsi:type="dcterms:W3CDTF">2025-01-22T15:54:00Z</dcterms:modified>
  <cp:category/>
</cp:coreProperties>
</file>